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00DE3" w14:textId="77777777" w:rsidR="00F1701A" w:rsidRDefault="00F1701A" w:rsidP="00F170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bookmarkStart w:id="0" w:name="_GoBack"/>
      <w:bookmarkEnd w:id="0"/>
      <w:r w:rsidRPr="00F1701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DECLARACION RESPONSABLE PARA LA INCORPORACION DEL </w:t>
      </w:r>
    </w:p>
    <w:p w14:paraId="717EBFA6" w14:textId="14059985" w:rsidR="00F1701A" w:rsidRPr="00F1701A" w:rsidRDefault="00596CCE" w:rsidP="00F170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ALUMNADO</w:t>
      </w:r>
      <w:r w:rsidR="00F1701A" w:rsidRPr="00F1701A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 xml:space="preserve"> A LA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ES"/>
        </w:rPr>
        <w:t>S ACCIONES FORMATIVAS DE LA ESCUELA DE ANIMACIÓN MUNICIPAL</w:t>
      </w:r>
    </w:p>
    <w:p w14:paraId="4841FD0B" w14:textId="77777777" w:rsidR="00F1701A" w:rsidRDefault="00F1701A" w:rsidP="00F1701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</w:pPr>
    </w:p>
    <w:p w14:paraId="4E95B7E3" w14:textId="3043636C" w:rsidR="00F1701A" w:rsidRDefault="00BD64BF" w:rsidP="00BD64BF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BD64B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./Dª. ………………………………………………………………………………………………………………………………………,</w:t>
      </w:r>
    </w:p>
    <w:p w14:paraId="496FA2A6" w14:textId="6381F37F" w:rsidR="00BD64BF" w:rsidRDefault="00BD64BF" w:rsidP="00BD64BF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con N.I.F. ……………………………………………………</w:t>
      </w:r>
      <w:r w:rsidR="0078051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…., en condición de </w:t>
      </w:r>
      <w:r w:rsidR="00596CC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ALUMNADO de la escuela de Animación del Servicio de Juventud, Infancia y Adolescencia del Ayuntamiento de Alcobendas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, </w:t>
      </w:r>
      <w:r w:rsidRPr="00BD64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declara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que:</w:t>
      </w:r>
    </w:p>
    <w:p w14:paraId="35DF21C0" w14:textId="77777777" w:rsidR="007B3D86" w:rsidRDefault="007B3D86" w:rsidP="00BD64BF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14:paraId="1AAC08CB" w14:textId="3B23070A" w:rsidR="00BD64BF" w:rsidRPr="00780513" w:rsidRDefault="00596CCE" w:rsidP="007B3D86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La persona</w:t>
      </w:r>
      <w:r w:rsidR="00BD64BF" w:rsidRPr="00BD64B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arriba indicad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a</w:t>
      </w:r>
      <w:r w:rsidR="00BD64BF" w:rsidRPr="00BD64B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</w:t>
      </w:r>
      <w:r w:rsidR="00BD64BF" w:rsidRPr="00BD64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NO PADECE</w:t>
      </w:r>
      <w:r w:rsidR="00BD64BF" w:rsidRPr="00BD64BF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en el momento actual </w:t>
      </w:r>
      <w:r w:rsidR="00651E68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síntomas compatibles con el COVID-19, ni ha sido diagnosticada como positivo.</w:t>
      </w:r>
    </w:p>
    <w:p w14:paraId="422135DC" w14:textId="77777777" w:rsidR="00780513" w:rsidRDefault="00780513" w:rsidP="00780513">
      <w:pPr>
        <w:spacing w:after="0" w:line="240" w:lineRule="auto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374C9EF2" w14:textId="77777777" w:rsidR="00780513" w:rsidRPr="00780513" w:rsidRDefault="00780513" w:rsidP="00780513">
      <w:pPr>
        <w:spacing w:after="0" w:line="240" w:lineRule="auto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2F07A2D7" w14:textId="4AF4F8D5" w:rsidR="00780513" w:rsidRPr="00780513" w:rsidRDefault="00AB4AF4" w:rsidP="00780513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  <w:r w:rsidRPr="00780513">
        <w:rPr>
          <w:rFonts w:eastAsia="Times New Roman" w:cstheme="minorHAnsi"/>
          <w:sz w:val="24"/>
          <w:szCs w:val="24"/>
          <w:lang w:eastAsia="es-ES"/>
        </w:rPr>
        <w:t>Ante la situación de pandemia por el SARS-CoV-2, para garantizar la salud de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los participantes y de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la población, </w:t>
      </w:r>
      <w:r w:rsidRPr="00780513">
        <w:rPr>
          <w:rFonts w:eastAsia="Times New Roman" w:cstheme="minorHAnsi"/>
          <w:b/>
          <w:bCs/>
          <w:sz w:val="24"/>
          <w:szCs w:val="24"/>
          <w:lang w:eastAsia="es-ES"/>
        </w:rPr>
        <w:t xml:space="preserve">ASEGURO 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 xml:space="preserve">que </w:t>
      </w:r>
      <w:r w:rsidR="00651E68">
        <w:rPr>
          <w:rFonts w:eastAsia="Times New Roman" w:cstheme="minorHAnsi"/>
          <w:sz w:val="24"/>
          <w:szCs w:val="24"/>
          <w:lang w:eastAsia="es-ES"/>
        </w:rPr>
        <w:t>mi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 xml:space="preserve"> salud durante los 14 días previos a</w:t>
      </w:r>
      <w:r w:rsidR="00651E68">
        <w:rPr>
          <w:rFonts w:eastAsia="Times New Roman" w:cstheme="minorHAnsi"/>
          <w:sz w:val="24"/>
          <w:szCs w:val="24"/>
          <w:lang w:eastAsia="es-ES"/>
        </w:rPr>
        <w:t>l comienzo de la acción formativa en la que participa como alumnado,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 xml:space="preserve"> ha sido la adecuada y no ha 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presentado 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>ni tos, ni fiebr</w:t>
      </w:r>
      <w:r w:rsidR="00571262" w:rsidRPr="00780513">
        <w:rPr>
          <w:rFonts w:eastAsia="Times New Roman" w:cstheme="minorHAnsi"/>
          <w:sz w:val="24"/>
          <w:szCs w:val="24"/>
          <w:lang w:eastAsia="es-ES"/>
        </w:rPr>
        <w:t>e, ni cansancio o falta de aire; a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>demás de no haber estado en contacto con nadie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diagnosticado de COVID-19</w:t>
      </w:r>
      <w:r w:rsidR="00A356F6" w:rsidRPr="00780513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o</w:t>
      </w:r>
      <w:r w:rsidR="00BD64BF" w:rsidRPr="00780513">
        <w:rPr>
          <w:rFonts w:eastAsia="Times New Roman" w:cstheme="minorHAnsi"/>
          <w:sz w:val="24"/>
          <w:szCs w:val="24"/>
          <w:lang w:eastAsia="es-ES"/>
        </w:rPr>
        <w:t xml:space="preserve"> con dicha sintomatología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compatible con la COVID-19.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Igualmente confirmo que si durante el periodo temporal de funcionamiento de la </w:t>
      </w:r>
      <w:r w:rsidR="00F41A36">
        <w:rPr>
          <w:rFonts w:eastAsia="Times New Roman" w:cstheme="minorHAnsi"/>
          <w:sz w:val="24"/>
          <w:szCs w:val="24"/>
          <w:lang w:eastAsia="es-ES"/>
        </w:rPr>
        <w:t>actividad formativa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se produjera en el </w:t>
      </w:r>
      <w:r w:rsidR="00F41A36">
        <w:rPr>
          <w:rFonts w:eastAsia="Times New Roman" w:cstheme="minorHAnsi"/>
          <w:sz w:val="24"/>
          <w:szCs w:val="24"/>
          <w:lang w:eastAsia="es-ES"/>
        </w:rPr>
        <w:t>alumnado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>, o en las personas que conviven con el (ella) alguno de los síntomas antes citados</w:t>
      </w:r>
      <w:r w:rsidR="00571262" w:rsidRPr="00780513">
        <w:rPr>
          <w:rFonts w:eastAsia="Times New Roman" w:cstheme="minorHAnsi"/>
          <w:sz w:val="24"/>
          <w:szCs w:val="24"/>
          <w:lang w:eastAsia="es-ES"/>
        </w:rPr>
        <w:t>,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el </w:t>
      </w:r>
      <w:r w:rsidR="00F41A36">
        <w:rPr>
          <w:rFonts w:eastAsia="Times New Roman" w:cstheme="minorHAnsi"/>
          <w:sz w:val="24"/>
          <w:szCs w:val="24"/>
          <w:lang w:eastAsia="es-ES"/>
        </w:rPr>
        <w:t xml:space="preserve">alumnado 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no acudiría a la </w:t>
      </w:r>
      <w:r w:rsidR="00F41A36">
        <w:rPr>
          <w:rFonts w:eastAsia="Times New Roman" w:cstheme="minorHAnsi"/>
          <w:sz w:val="24"/>
          <w:szCs w:val="24"/>
          <w:lang w:eastAsia="es-ES"/>
        </w:rPr>
        <w:t>sesión formativa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y este hecho sería </w:t>
      </w:r>
      <w:r w:rsidR="00F41A36">
        <w:rPr>
          <w:rFonts w:eastAsia="Times New Roman" w:cstheme="minorHAnsi"/>
          <w:sz w:val="24"/>
          <w:szCs w:val="24"/>
          <w:lang w:eastAsia="es-ES"/>
        </w:rPr>
        <w:t>comunicado a la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s responsables de la </w:t>
      </w:r>
      <w:r w:rsidR="00F41A36">
        <w:rPr>
          <w:rFonts w:eastAsia="Times New Roman" w:cstheme="minorHAnsi"/>
          <w:sz w:val="24"/>
          <w:szCs w:val="24"/>
          <w:lang w:eastAsia="es-ES"/>
        </w:rPr>
        <w:t>Escuela de Animación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>.</w:t>
      </w:r>
      <w:r w:rsidR="001F204D" w:rsidRPr="00780513">
        <w:rPr>
          <w:rFonts w:eastAsia="Times New Roman" w:cstheme="minorHAnsi"/>
          <w:sz w:val="24"/>
          <w:szCs w:val="24"/>
          <w:lang w:eastAsia="es-ES"/>
        </w:rPr>
        <w:t xml:space="preserve"> La misma situación de no asistencia se producirá en caso de que durante el período temporal de funcionamiento de la </w:t>
      </w:r>
      <w:r w:rsidR="00F41A36">
        <w:rPr>
          <w:rFonts w:eastAsia="Times New Roman" w:cstheme="minorHAnsi"/>
          <w:sz w:val="24"/>
          <w:szCs w:val="24"/>
          <w:lang w:eastAsia="es-ES"/>
        </w:rPr>
        <w:t>actividad formativa</w:t>
      </w:r>
      <w:r w:rsidR="001F204D" w:rsidRPr="00780513">
        <w:rPr>
          <w:rFonts w:eastAsia="Times New Roman" w:cstheme="minorHAnsi"/>
          <w:sz w:val="24"/>
          <w:szCs w:val="24"/>
          <w:lang w:eastAsia="es-ES"/>
        </w:rPr>
        <w:t xml:space="preserve"> el </w:t>
      </w:r>
      <w:r w:rsidR="00F41A36">
        <w:rPr>
          <w:rFonts w:eastAsia="Times New Roman" w:cstheme="minorHAnsi"/>
          <w:sz w:val="24"/>
          <w:szCs w:val="24"/>
          <w:lang w:eastAsia="es-ES"/>
        </w:rPr>
        <w:t>alumnado</w:t>
      </w:r>
      <w:r w:rsidR="001F204D" w:rsidRPr="00780513">
        <w:rPr>
          <w:rFonts w:eastAsia="Times New Roman" w:cstheme="minorHAnsi"/>
          <w:sz w:val="24"/>
          <w:szCs w:val="24"/>
          <w:lang w:eastAsia="es-ES"/>
        </w:rPr>
        <w:t xml:space="preserve"> tuviera contacto con alguna persona diagnosticada de COVID-19 o con los síntomas compatibles con la enfermedad arriba descritos.</w:t>
      </w:r>
      <w:r w:rsidR="00901623" w:rsidRPr="00780513">
        <w:rPr>
          <w:rFonts w:eastAsia="Times New Roman" w:cstheme="minorHAnsi"/>
          <w:sz w:val="24"/>
          <w:szCs w:val="24"/>
          <w:lang w:eastAsia="es-ES"/>
        </w:rPr>
        <w:t xml:space="preserve">  </w:t>
      </w:r>
    </w:p>
    <w:p w14:paraId="3887DA78" w14:textId="77777777" w:rsidR="00780513" w:rsidRDefault="00780513" w:rsidP="0078051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002CA749" w14:textId="296CE4F1" w:rsidR="00780513" w:rsidRPr="00780513" w:rsidRDefault="00780513" w:rsidP="00780513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80513">
        <w:rPr>
          <w:rFonts w:eastAsia="Times New Roman" w:cstheme="minorHAnsi"/>
          <w:b/>
          <w:sz w:val="24"/>
          <w:szCs w:val="24"/>
          <w:lang w:eastAsia="es-ES"/>
        </w:rPr>
        <w:t>Por otra parte, manifiesto mi compromiso de tomar</w:t>
      </w:r>
      <w:r w:rsidR="00F41A36">
        <w:rPr>
          <w:rFonts w:eastAsia="Times New Roman" w:cstheme="minorHAnsi"/>
          <w:b/>
          <w:sz w:val="24"/>
          <w:szCs w:val="24"/>
          <w:lang w:eastAsia="es-ES"/>
        </w:rPr>
        <w:t>me</w:t>
      </w:r>
      <w:r w:rsidRPr="00780513">
        <w:rPr>
          <w:rFonts w:eastAsia="Times New Roman" w:cstheme="minorHAnsi"/>
          <w:b/>
          <w:sz w:val="24"/>
          <w:szCs w:val="24"/>
          <w:lang w:eastAsia="es-ES"/>
        </w:rPr>
        <w:t xml:space="preserve"> diariamente la temperatura</w:t>
      </w:r>
      <w:r w:rsidR="00F41A36">
        <w:rPr>
          <w:rFonts w:eastAsia="Times New Roman" w:cstheme="minorHAnsi"/>
          <w:b/>
          <w:sz w:val="24"/>
          <w:szCs w:val="24"/>
          <w:lang w:eastAsia="es-ES"/>
        </w:rPr>
        <w:t>,</w:t>
      </w:r>
      <w:r w:rsidRPr="00780513">
        <w:rPr>
          <w:rFonts w:eastAsia="Times New Roman" w:cstheme="minorHAnsi"/>
          <w:b/>
          <w:sz w:val="24"/>
          <w:szCs w:val="24"/>
          <w:lang w:eastAsia="es-ES"/>
        </w:rPr>
        <w:t xml:space="preserve"> antes de acudir a la </w:t>
      </w:r>
      <w:r w:rsidR="00F41A36">
        <w:rPr>
          <w:rFonts w:eastAsia="Times New Roman" w:cstheme="minorHAnsi"/>
          <w:b/>
          <w:sz w:val="24"/>
          <w:szCs w:val="24"/>
          <w:lang w:eastAsia="es-ES"/>
        </w:rPr>
        <w:t>actividad formativa</w:t>
      </w:r>
      <w:r w:rsidRPr="00780513">
        <w:rPr>
          <w:rFonts w:eastAsia="Times New Roman" w:cstheme="minorHAnsi"/>
          <w:b/>
          <w:sz w:val="24"/>
          <w:szCs w:val="24"/>
          <w:lang w:eastAsia="es-ES"/>
        </w:rPr>
        <w:t xml:space="preserve">, y de que en el caso de que esta </w:t>
      </w:r>
      <w:r w:rsidR="00F41A36">
        <w:rPr>
          <w:rFonts w:eastAsia="Times New Roman" w:cstheme="minorHAnsi"/>
          <w:b/>
          <w:sz w:val="24"/>
          <w:szCs w:val="24"/>
          <w:lang w:eastAsia="es-ES"/>
        </w:rPr>
        <w:t>fuera igual o superior a 37,</w:t>
      </w:r>
      <w:r w:rsidR="008F6775">
        <w:rPr>
          <w:rFonts w:eastAsia="Times New Roman" w:cstheme="minorHAnsi"/>
          <w:b/>
          <w:sz w:val="24"/>
          <w:szCs w:val="24"/>
          <w:lang w:eastAsia="es-ES"/>
        </w:rPr>
        <w:t>2</w:t>
      </w:r>
      <w:r w:rsidR="00F41A36">
        <w:rPr>
          <w:rFonts w:eastAsia="Times New Roman" w:cstheme="minorHAnsi"/>
          <w:b/>
          <w:sz w:val="24"/>
          <w:szCs w:val="24"/>
          <w:lang w:eastAsia="es-ES"/>
        </w:rPr>
        <w:t xml:space="preserve">ºC, </w:t>
      </w:r>
      <w:r w:rsidRPr="00780513">
        <w:rPr>
          <w:rFonts w:eastAsia="Times New Roman" w:cstheme="minorHAnsi"/>
          <w:b/>
          <w:sz w:val="24"/>
          <w:szCs w:val="24"/>
          <w:lang w:eastAsia="es-ES"/>
        </w:rPr>
        <w:t xml:space="preserve">no acudiría y lo comunicaría a los responsables de la misma. </w:t>
      </w:r>
    </w:p>
    <w:p w14:paraId="4C1A4794" w14:textId="77777777" w:rsidR="00780513" w:rsidRPr="00780513" w:rsidRDefault="00780513" w:rsidP="00780513">
      <w:pPr>
        <w:spacing w:after="0" w:line="240" w:lineRule="auto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0B57A8FD" w14:textId="3FC58094" w:rsidR="00780513" w:rsidRPr="00780513" w:rsidRDefault="009E7A39" w:rsidP="00780513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  <w:r w:rsidRPr="00780513">
        <w:rPr>
          <w:rFonts w:eastAsia="Times New Roman" w:cstheme="minorHAnsi"/>
          <w:b/>
          <w:bCs/>
          <w:sz w:val="24"/>
          <w:szCs w:val="24"/>
          <w:lang w:eastAsia="es-ES"/>
        </w:rPr>
        <w:t>CONOZCO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los riesgos derivados de la pandemia de COVID-19</w:t>
      </w:r>
      <w:r w:rsidR="007B3D86" w:rsidRPr="00780513">
        <w:rPr>
          <w:rFonts w:eastAsia="Times New Roman" w:cstheme="minorHAnsi"/>
          <w:sz w:val="24"/>
          <w:szCs w:val="24"/>
          <w:lang w:eastAsia="es-ES"/>
        </w:rPr>
        <w:t>,</w:t>
      </w:r>
      <w:r w:rsidR="00F365A3" w:rsidRPr="00780513">
        <w:rPr>
          <w:rFonts w:eastAsia="Times New Roman" w:cstheme="minorHAnsi"/>
          <w:sz w:val="24"/>
          <w:szCs w:val="24"/>
          <w:lang w:eastAsia="es-ES"/>
        </w:rPr>
        <w:t xml:space="preserve"> y asumo toda la responsabilidad ante la posibilidad de contagio,</w:t>
      </w:r>
      <w:r w:rsidR="007B3D86" w:rsidRPr="00780513">
        <w:rPr>
          <w:rFonts w:eastAsia="Times New Roman" w:cstheme="minorHAnsi"/>
          <w:sz w:val="24"/>
          <w:szCs w:val="24"/>
          <w:lang w:eastAsia="es-ES"/>
        </w:rPr>
        <w:t xml:space="preserve"> aunque se tomen medidas</w:t>
      </w:r>
      <w:r w:rsidR="005D4581" w:rsidRPr="00780513">
        <w:rPr>
          <w:rFonts w:eastAsia="Times New Roman" w:cstheme="minorHAnsi"/>
          <w:sz w:val="24"/>
          <w:szCs w:val="24"/>
          <w:lang w:eastAsia="es-ES"/>
        </w:rPr>
        <w:t xml:space="preserve"> de seguridad y distanciamiento</w:t>
      </w:r>
      <w:r w:rsidR="00571262" w:rsidRPr="00780513">
        <w:rPr>
          <w:rFonts w:eastAsia="Times New Roman" w:cstheme="minorHAnsi"/>
          <w:sz w:val="24"/>
          <w:szCs w:val="24"/>
          <w:lang w:eastAsia="es-ES"/>
        </w:rPr>
        <w:t xml:space="preserve"> establecidas en la normativa vigente. </w:t>
      </w:r>
      <w:r w:rsidR="00F365A3" w:rsidRPr="00780513">
        <w:rPr>
          <w:rFonts w:eastAsia="Times New Roman" w:cstheme="minorHAnsi"/>
          <w:sz w:val="24"/>
          <w:szCs w:val="24"/>
          <w:lang w:eastAsia="es-ES"/>
        </w:rPr>
        <w:t>C</w:t>
      </w:r>
      <w:r w:rsidRPr="00780513">
        <w:rPr>
          <w:rFonts w:eastAsia="Times New Roman" w:cstheme="minorHAnsi"/>
          <w:sz w:val="24"/>
          <w:szCs w:val="24"/>
          <w:lang w:eastAsia="es-ES"/>
        </w:rPr>
        <w:t>onozco también el hecho de que, según la</w:t>
      </w:r>
      <w:r w:rsidR="00CE7988">
        <w:rPr>
          <w:rFonts w:eastAsia="Times New Roman" w:cstheme="minorHAnsi"/>
          <w:sz w:val="24"/>
          <w:szCs w:val="24"/>
          <w:lang w:eastAsia="es-ES"/>
        </w:rPr>
        <w:t xml:space="preserve"> normativa y restricciones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en que </w:t>
      </w:r>
      <w:r w:rsidR="00CE7988">
        <w:rPr>
          <w:rFonts w:eastAsia="Times New Roman" w:cstheme="minorHAnsi"/>
          <w:sz w:val="24"/>
          <w:szCs w:val="24"/>
          <w:lang w:eastAsia="es-ES"/>
        </w:rPr>
        <w:t>se encuentre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la Comunidad de Madrid en el período de realización de la </w:t>
      </w:r>
      <w:r w:rsidR="00CE7988">
        <w:rPr>
          <w:rFonts w:eastAsia="Times New Roman" w:cstheme="minorHAnsi"/>
          <w:sz w:val="24"/>
          <w:szCs w:val="24"/>
          <w:lang w:eastAsia="es-ES"/>
        </w:rPr>
        <w:t>formación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, </w:t>
      </w:r>
      <w:r w:rsidR="00CE7988">
        <w:rPr>
          <w:rFonts w:eastAsia="Times New Roman" w:cstheme="minorHAnsi"/>
          <w:sz w:val="24"/>
          <w:szCs w:val="24"/>
          <w:lang w:eastAsia="es-ES"/>
        </w:rPr>
        <w:t>las condiciones pueden variar. Es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obligatorio el uso de mascarillas y/u otros equipos de protección individual, contra el contagio del coronavirus, </w:t>
      </w:r>
      <w:r w:rsidR="00F365A3" w:rsidRPr="00780513">
        <w:rPr>
          <w:rFonts w:eastAsia="Times New Roman" w:cstheme="minorHAnsi"/>
          <w:sz w:val="24"/>
          <w:szCs w:val="24"/>
          <w:lang w:eastAsia="es-ES"/>
        </w:rPr>
        <w:t xml:space="preserve">por lo que </w:t>
      </w:r>
      <w:r w:rsidR="00CE7988">
        <w:rPr>
          <w:rFonts w:eastAsia="Times New Roman" w:cstheme="minorHAnsi"/>
          <w:sz w:val="24"/>
          <w:szCs w:val="24"/>
          <w:lang w:eastAsia="es-ES"/>
        </w:rPr>
        <w:t>el alumnado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deberá </w:t>
      </w:r>
      <w:r w:rsidR="007F3103">
        <w:rPr>
          <w:rFonts w:eastAsia="Times New Roman" w:cstheme="minorHAnsi"/>
          <w:sz w:val="24"/>
          <w:szCs w:val="24"/>
          <w:lang w:eastAsia="es-ES"/>
        </w:rPr>
        <w:t>dispone</w:t>
      </w:r>
      <w:r w:rsidR="00C37EC6">
        <w:rPr>
          <w:rFonts w:eastAsia="Times New Roman" w:cstheme="minorHAnsi"/>
          <w:sz w:val="24"/>
          <w:szCs w:val="24"/>
          <w:lang w:eastAsia="es-ES"/>
        </w:rPr>
        <w:t>r</w:t>
      </w:r>
      <w:r w:rsidR="007F3103">
        <w:rPr>
          <w:rFonts w:eastAsia="Times New Roman" w:cstheme="minorHAnsi"/>
          <w:sz w:val="24"/>
          <w:szCs w:val="24"/>
          <w:lang w:eastAsia="es-ES"/>
        </w:rPr>
        <w:t xml:space="preserve"> de 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estos productos en cantidad suficiente</w:t>
      </w:r>
      <w:r w:rsidR="00F365A3" w:rsidRPr="00780513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571262" w:rsidRPr="00780513">
        <w:rPr>
          <w:rFonts w:eastAsia="Times New Roman" w:cstheme="minorHAnsi"/>
          <w:sz w:val="24"/>
          <w:szCs w:val="24"/>
          <w:lang w:eastAsia="es-ES"/>
        </w:rPr>
        <w:t xml:space="preserve">durante </w:t>
      </w:r>
      <w:r w:rsidR="00F365A3" w:rsidRPr="00780513">
        <w:rPr>
          <w:rFonts w:eastAsia="Times New Roman" w:cstheme="minorHAnsi"/>
          <w:sz w:val="24"/>
          <w:szCs w:val="24"/>
          <w:lang w:eastAsia="es-ES"/>
        </w:rPr>
        <w:t xml:space="preserve">el funcionamiento de la </w:t>
      </w:r>
      <w:r w:rsidR="007F3103">
        <w:rPr>
          <w:rFonts w:eastAsia="Times New Roman" w:cstheme="minorHAnsi"/>
          <w:sz w:val="24"/>
          <w:szCs w:val="24"/>
          <w:lang w:eastAsia="es-ES"/>
        </w:rPr>
        <w:t>acción formativa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. </w:t>
      </w:r>
    </w:p>
    <w:p w14:paraId="70819FB7" w14:textId="70BB7C0D" w:rsidR="00780513" w:rsidRPr="00780513" w:rsidRDefault="00780513" w:rsidP="00780513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sz w:val="24"/>
          <w:szCs w:val="24"/>
          <w:lang w:eastAsia="es-ES"/>
        </w:rPr>
      </w:pPr>
      <w:r w:rsidRPr="00F365A3">
        <w:rPr>
          <w:rFonts w:eastAsia="Times New Roman" w:cstheme="minorHAnsi"/>
          <w:bCs/>
          <w:sz w:val="24"/>
          <w:szCs w:val="24"/>
          <w:lang w:eastAsia="es-ES"/>
        </w:rPr>
        <w:lastRenderedPageBreak/>
        <w:t>También afirmo ser consciente</w:t>
      </w:r>
      <w:r>
        <w:rPr>
          <w:rFonts w:eastAsia="Times New Roman" w:cstheme="minorHAnsi"/>
          <w:bCs/>
          <w:sz w:val="24"/>
          <w:szCs w:val="24"/>
          <w:lang w:eastAsia="es-ES"/>
        </w:rPr>
        <w:t xml:space="preserve"> y aceptar la </w:t>
      </w:r>
      <w:r w:rsidRPr="00F365A3">
        <w:rPr>
          <w:rFonts w:eastAsia="Times New Roman" w:cstheme="minorHAnsi"/>
          <w:bCs/>
          <w:sz w:val="24"/>
          <w:szCs w:val="24"/>
          <w:lang w:eastAsia="es-ES"/>
        </w:rPr>
        <w:t>posibilidad de anulación o cese de la actividad</w:t>
      </w:r>
      <w:r w:rsidR="007F3103">
        <w:rPr>
          <w:rFonts w:eastAsia="Times New Roman" w:cstheme="minorHAnsi"/>
          <w:bCs/>
          <w:sz w:val="24"/>
          <w:szCs w:val="24"/>
          <w:lang w:eastAsia="es-ES"/>
        </w:rPr>
        <w:t xml:space="preserve"> formativa</w:t>
      </w:r>
      <w:r w:rsidRPr="00F365A3">
        <w:rPr>
          <w:rFonts w:eastAsia="Times New Roman" w:cstheme="minorHAnsi"/>
          <w:bCs/>
          <w:sz w:val="24"/>
          <w:szCs w:val="24"/>
          <w:lang w:eastAsia="es-ES"/>
        </w:rPr>
        <w:t xml:space="preserve">, en caso de producirse en </w:t>
      </w:r>
      <w:r>
        <w:rPr>
          <w:rFonts w:eastAsia="Times New Roman" w:cstheme="minorHAnsi"/>
          <w:bCs/>
          <w:sz w:val="24"/>
          <w:szCs w:val="24"/>
          <w:lang w:eastAsia="es-ES"/>
        </w:rPr>
        <w:t>las mismas</w:t>
      </w:r>
      <w:r w:rsidRPr="00F365A3">
        <w:rPr>
          <w:rFonts w:eastAsia="Times New Roman" w:cstheme="minorHAnsi"/>
          <w:bCs/>
          <w:sz w:val="24"/>
          <w:szCs w:val="24"/>
          <w:lang w:eastAsia="es-ES"/>
        </w:rPr>
        <w:t xml:space="preserve"> incidencias relacionadas con el contagio del virus. También entiendo y acepto que según la evolución de la pandemia o sus fases pudiera producirse u</w:t>
      </w:r>
      <w:r>
        <w:rPr>
          <w:rFonts w:eastAsia="Times New Roman" w:cstheme="minorHAnsi"/>
          <w:bCs/>
          <w:sz w:val="24"/>
          <w:szCs w:val="24"/>
          <w:lang w:eastAsia="es-ES"/>
        </w:rPr>
        <w:t xml:space="preserve">na </w:t>
      </w:r>
      <w:r w:rsidRPr="00F365A3">
        <w:rPr>
          <w:rFonts w:eastAsia="Times New Roman" w:cstheme="minorHAnsi"/>
          <w:bCs/>
          <w:sz w:val="24"/>
          <w:szCs w:val="24"/>
          <w:lang w:eastAsia="es-ES"/>
        </w:rPr>
        <w:t>necesidad de disminución de las plazas en la misma</w:t>
      </w:r>
      <w:r w:rsidR="007F3103">
        <w:rPr>
          <w:rFonts w:eastAsia="Times New Roman" w:cstheme="minorHAnsi"/>
          <w:bCs/>
          <w:sz w:val="24"/>
          <w:szCs w:val="24"/>
          <w:lang w:eastAsia="es-ES"/>
        </w:rPr>
        <w:t>, e incluso realizarla por otros medios alternativos a lo presencial.</w:t>
      </w:r>
    </w:p>
    <w:p w14:paraId="00B57C1F" w14:textId="706F8B60" w:rsidR="009E7A39" w:rsidRPr="00C37EC6" w:rsidRDefault="009E7A39" w:rsidP="00780513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  <w:r w:rsidRPr="00780513">
        <w:rPr>
          <w:rFonts w:eastAsia="Times New Roman" w:cstheme="minorHAnsi"/>
          <w:sz w:val="24"/>
          <w:szCs w:val="24"/>
          <w:lang w:eastAsia="es-ES"/>
        </w:rPr>
        <w:t xml:space="preserve">Igualmente, </w:t>
      </w:r>
      <w:r w:rsidRPr="00780513">
        <w:rPr>
          <w:rFonts w:eastAsia="Times New Roman" w:cstheme="minorHAnsi"/>
          <w:b/>
          <w:bCs/>
          <w:sz w:val="24"/>
          <w:szCs w:val="24"/>
          <w:lang w:eastAsia="es-ES"/>
        </w:rPr>
        <w:t>SOY CONSCIENTE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de que, aunque los responsables y encargados de la </w:t>
      </w:r>
      <w:r w:rsidR="007F3103">
        <w:rPr>
          <w:rFonts w:eastAsia="Times New Roman" w:cstheme="minorHAnsi"/>
          <w:sz w:val="24"/>
          <w:szCs w:val="24"/>
          <w:lang w:eastAsia="es-ES"/>
        </w:rPr>
        <w:t>Escuela</w:t>
      </w:r>
      <w:r w:rsidRPr="00780513">
        <w:rPr>
          <w:rFonts w:eastAsia="Times New Roman" w:cstheme="minorHAnsi"/>
          <w:sz w:val="24"/>
          <w:szCs w:val="24"/>
          <w:lang w:eastAsia="es-ES"/>
        </w:rPr>
        <w:t xml:space="preserve"> den las instrucciones oportunas y establezcan las medidas y controles posibles, el mantenimiento de la distancia de seguridad depende también del comportamiento de los </w:t>
      </w:r>
      <w:r w:rsidR="007F3103">
        <w:rPr>
          <w:rFonts w:eastAsia="Times New Roman" w:cstheme="minorHAnsi"/>
          <w:sz w:val="24"/>
          <w:szCs w:val="24"/>
          <w:lang w:eastAsia="es-ES"/>
        </w:rPr>
        <w:t>alumnado</w:t>
      </w:r>
      <w:r w:rsidRPr="00780513">
        <w:rPr>
          <w:rFonts w:eastAsia="Times New Roman" w:cstheme="minorHAnsi"/>
          <w:sz w:val="24"/>
          <w:szCs w:val="24"/>
          <w:lang w:eastAsia="es-ES"/>
        </w:rPr>
        <w:t>, por lo que no es posible asegurar totalmente y en todo momento el cumplimiento de dicha distancia de seguridad.</w:t>
      </w:r>
    </w:p>
    <w:p w14:paraId="30BA7940" w14:textId="77777777" w:rsidR="00C37EC6" w:rsidRPr="00C37EC6" w:rsidRDefault="00C37EC6" w:rsidP="00C37EC6">
      <w:pPr>
        <w:pStyle w:val="Prrafodelista"/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4E1AD432" w14:textId="77777777" w:rsidR="006C6E83" w:rsidRDefault="00C37EC6" w:rsidP="006C6E83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>
        <w:rPr>
          <w:rFonts w:ascii="Calibri" w:eastAsia="Times New Roman" w:hAnsi="Calibri" w:cs="Calibri"/>
          <w:sz w:val="24"/>
          <w:szCs w:val="24"/>
          <w:lang w:eastAsia="es-ES"/>
        </w:rPr>
        <w:t xml:space="preserve">No </w:t>
      </w:r>
      <w:r>
        <w:rPr>
          <w:rFonts w:eastAsia="Times New Roman" w:cstheme="minorHAnsi"/>
          <w:bCs/>
          <w:sz w:val="24"/>
          <w:szCs w:val="24"/>
          <w:lang w:eastAsia="es-ES"/>
        </w:rPr>
        <w:t>convivo</w:t>
      </w:r>
      <w:r w:rsidRPr="006F5695">
        <w:rPr>
          <w:rFonts w:eastAsia="Times New Roman" w:cstheme="minorHAnsi"/>
          <w:bCs/>
          <w:sz w:val="24"/>
          <w:szCs w:val="24"/>
          <w:lang w:eastAsia="es-ES"/>
        </w:rPr>
        <w:t xml:space="preserve"> con nadie que sea grupo de riesgo, o que, en el caso de que as</w:t>
      </w:r>
      <w:r w:rsidRPr="006F5695">
        <w:rPr>
          <w:rFonts w:eastAsia="Times New Roman" w:cstheme="minorHAnsi" w:hint="eastAsia"/>
          <w:bCs/>
          <w:sz w:val="24"/>
          <w:szCs w:val="24"/>
          <w:lang w:eastAsia="es-ES"/>
        </w:rPr>
        <w:t>í</w:t>
      </w:r>
      <w:r>
        <w:rPr>
          <w:rFonts w:eastAsia="Times New Roman" w:cstheme="minorHAnsi"/>
          <w:bCs/>
          <w:sz w:val="24"/>
          <w:szCs w:val="24"/>
          <w:lang w:eastAsia="es-ES"/>
        </w:rPr>
        <w:t xml:space="preserve"> sea, es bajo mi </w:t>
      </w:r>
      <w:r w:rsidRPr="006F5695">
        <w:rPr>
          <w:rFonts w:eastAsia="Times New Roman" w:cstheme="minorHAnsi"/>
          <w:bCs/>
          <w:sz w:val="24"/>
          <w:szCs w:val="24"/>
          <w:lang w:eastAsia="es-ES"/>
        </w:rPr>
        <w:t>propia responsabilidad</w:t>
      </w:r>
      <w:r>
        <w:rPr>
          <w:rFonts w:eastAsia="Times New Roman" w:cstheme="minorHAnsi"/>
          <w:bCs/>
          <w:sz w:val="24"/>
          <w:szCs w:val="24"/>
          <w:lang w:eastAsia="es-ES"/>
        </w:rPr>
        <w:t>.</w:t>
      </w:r>
    </w:p>
    <w:p w14:paraId="446BA028" w14:textId="77777777" w:rsidR="006C6E83" w:rsidRPr="006C6E83" w:rsidRDefault="006C6E83" w:rsidP="006C6E83">
      <w:pPr>
        <w:pStyle w:val="Prrafodelista"/>
        <w:rPr>
          <w:b/>
        </w:rPr>
      </w:pPr>
    </w:p>
    <w:p w14:paraId="6C90F598" w14:textId="77777777" w:rsidR="006C6E83" w:rsidRPr="006C6E83" w:rsidRDefault="006C6E83" w:rsidP="006C6E83">
      <w:pPr>
        <w:pStyle w:val="Prrafodelista"/>
        <w:rPr>
          <w:b/>
        </w:rPr>
      </w:pPr>
    </w:p>
    <w:p w14:paraId="79F83B76" w14:textId="32D3727E" w:rsidR="006C6E83" w:rsidRPr="006C6E83" w:rsidRDefault="006C6E83" w:rsidP="006C6E83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6C6E83">
        <w:rPr>
          <w:b/>
        </w:rPr>
        <w:t xml:space="preserve">ASEGURO </w:t>
      </w:r>
      <w:r>
        <w:rPr>
          <w:b/>
        </w:rPr>
        <w:t xml:space="preserve"> </w:t>
      </w:r>
      <w:r>
        <w:t>conocer  los grupos vulnerables a la COVID-19 y sus riesgos, que según el Ministerio de Sanidad y atendiendo a la evidencia científica disponible a fecha 18 de mayo de 2020 ha definido como grupos vulnerables para COVID-19 los siguientes:</w:t>
      </w:r>
    </w:p>
    <w:p w14:paraId="430E0D10" w14:textId="77777777" w:rsidR="006C6E83" w:rsidRDefault="006C6E83" w:rsidP="006C6E83">
      <w:pPr>
        <w:pStyle w:val="Prrafodelista"/>
        <w:ind w:left="465"/>
        <w:jc w:val="both"/>
      </w:pPr>
    </w:p>
    <w:p w14:paraId="0D17FEA6" w14:textId="77777777" w:rsidR="006C6E83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Enfermedad cardiovascular, incluida hipertensión</w:t>
      </w:r>
    </w:p>
    <w:p w14:paraId="6C90E5FE" w14:textId="77777777" w:rsidR="006C6E83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Enfermedad pulmonar crónica</w:t>
      </w:r>
    </w:p>
    <w:p w14:paraId="0DD42A40" w14:textId="77777777" w:rsidR="006C6E83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Diabetes</w:t>
      </w:r>
    </w:p>
    <w:p w14:paraId="1F659F29" w14:textId="77777777" w:rsidR="006C6E83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Insuficiencia renal crónica</w:t>
      </w:r>
    </w:p>
    <w:p w14:paraId="1897AD6E" w14:textId="77777777" w:rsidR="006C6E83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Inmunodepresión</w:t>
      </w:r>
    </w:p>
    <w:p w14:paraId="0DE51E05" w14:textId="77777777" w:rsidR="006C6E83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Cáncer en fase de tratamiento activo</w:t>
      </w:r>
    </w:p>
    <w:p w14:paraId="29BD5D1D" w14:textId="77777777" w:rsidR="006C6E83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Enfermedad hepática crónica severa</w:t>
      </w:r>
    </w:p>
    <w:p w14:paraId="60A9FD52" w14:textId="77777777" w:rsidR="006C6E83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Obesidad mórbida (IMC&gt;40)</w:t>
      </w:r>
    </w:p>
    <w:p w14:paraId="7468202E" w14:textId="77777777" w:rsidR="006C6E83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Embarazo</w:t>
      </w:r>
    </w:p>
    <w:p w14:paraId="59A78C68" w14:textId="77777777" w:rsidR="006C6E83" w:rsidRPr="00C61D7A" w:rsidRDefault="006C6E83" w:rsidP="006C6E83">
      <w:pPr>
        <w:pStyle w:val="Prrafodelista"/>
        <w:numPr>
          <w:ilvl w:val="0"/>
          <w:numId w:val="4"/>
        </w:numPr>
        <w:spacing w:after="200" w:line="276" w:lineRule="auto"/>
        <w:ind w:left="1416"/>
        <w:jc w:val="both"/>
      </w:pPr>
      <w:r>
        <w:t>Mayores de 60 años.</w:t>
      </w:r>
    </w:p>
    <w:p w14:paraId="5785527D" w14:textId="77777777" w:rsidR="00C37EC6" w:rsidRPr="00C37EC6" w:rsidRDefault="00C37EC6" w:rsidP="006C6E83">
      <w:pPr>
        <w:pStyle w:val="Prrafodelista"/>
        <w:spacing w:after="0" w:line="240" w:lineRule="auto"/>
        <w:ind w:left="360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4BC0E25B" w14:textId="77777777" w:rsidR="00C37EC6" w:rsidRPr="00C37EC6" w:rsidRDefault="00C37EC6" w:rsidP="00C37EC6">
      <w:pPr>
        <w:spacing w:after="0" w:line="240" w:lineRule="auto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es-ES"/>
        </w:rPr>
      </w:pPr>
    </w:p>
    <w:p w14:paraId="60830611" w14:textId="77777777" w:rsidR="005D4581" w:rsidRDefault="005D4581" w:rsidP="00AB4AF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540DA566" w14:textId="5D1C07C6" w:rsidR="00AB4AF4" w:rsidRDefault="00AB4AF4" w:rsidP="00AB4AF4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En Alcobendas, a ………… de   …………………………………………… de 2020</w:t>
      </w:r>
    </w:p>
    <w:p w14:paraId="5D3C5BDF" w14:textId="77777777" w:rsidR="00571262" w:rsidRDefault="00571262" w:rsidP="00AB4AF4">
      <w:pPr>
        <w:spacing w:before="100" w:beforeAutospacing="1" w:after="100" w:afterAutospacing="1" w:line="240" w:lineRule="auto"/>
        <w:ind w:right="1982"/>
        <w:jc w:val="right"/>
        <w:rPr>
          <w:rFonts w:eastAsia="Times New Roman" w:cstheme="minorHAnsi"/>
          <w:sz w:val="24"/>
          <w:szCs w:val="24"/>
          <w:lang w:eastAsia="es-ES"/>
        </w:rPr>
      </w:pPr>
    </w:p>
    <w:p w14:paraId="29AC10D4" w14:textId="2DBDE22E" w:rsidR="00F1701A" w:rsidRDefault="00AB4AF4" w:rsidP="00AB4AF4">
      <w:pPr>
        <w:spacing w:before="100" w:beforeAutospacing="1" w:after="100" w:afterAutospacing="1" w:line="240" w:lineRule="auto"/>
        <w:ind w:right="1982"/>
        <w:jc w:val="right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Firma</w:t>
      </w:r>
    </w:p>
    <w:sectPr w:rsidR="00F1701A" w:rsidSect="00F17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0D053" w14:textId="77777777" w:rsidR="00A07101" w:rsidRDefault="00A07101" w:rsidP="00F1701A">
      <w:pPr>
        <w:spacing w:after="0" w:line="240" w:lineRule="auto"/>
      </w:pPr>
      <w:r>
        <w:separator/>
      </w:r>
    </w:p>
  </w:endnote>
  <w:endnote w:type="continuationSeparator" w:id="0">
    <w:p w14:paraId="27B36834" w14:textId="77777777" w:rsidR="00A07101" w:rsidRDefault="00A07101" w:rsidP="00F1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51C63" w14:textId="77777777" w:rsidR="006C6E83" w:rsidRDefault="006C6E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E99A1" w14:textId="77777777" w:rsidR="006C6E83" w:rsidRDefault="006C6E8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53960" w14:textId="77777777" w:rsidR="006C6E83" w:rsidRDefault="006C6E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26124" w14:textId="77777777" w:rsidR="00A07101" w:rsidRDefault="00A07101" w:rsidP="00F1701A">
      <w:pPr>
        <w:spacing w:after="0" w:line="240" w:lineRule="auto"/>
      </w:pPr>
      <w:r>
        <w:separator/>
      </w:r>
    </w:p>
  </w:footnote>
  <w:footnote w:type="continuationSeparator" w:id="0">
    <w:p w14:paraId="44638A98" w14:textId="77777777" w:rsidR="00A07101" w:rsidRDefault="00A07101" w:rsidP="00F1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A036" w14:textId="77777777" w:rsidR="006C6E83" w:rsidRDefault="006C6E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13530" w14:textId="5F0815AB" w:rsidR="00F1701A" w:rsidRDefault="00F1701A">
    <w:pPr>
      <w:pStyle w:val="Encabezado"/>
    </w:pPr>
    <w:r w:rsidRPr="00F1701A">
      <w:rPr>
        <w:noProof/>
        <w:lang w:eastAsia="es-ES"/>
      </w:rPr>
      <w:drawing>
        <wp:inline distT="0" distB="0" distL="0" distR="0" wp14:anchorId="05ABEC4C" wp14:editId="45B20A22">
          <wp:extent cx="1729946" cy="921039"/>
          <wp:effectExtent l="0" t="0" r="381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49380" t="34938" r="33442" b="48794"/>
                  <a:stretch/>
                </pic:blipFill>
                <pic:spPr bwMode="auto">
                  <a:xfrm>
                    <a:off x="0" y="0"/>
                    <a:ext cx="1745710" cy="929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96BEFB" w14:textId="77777777" w:rsidR="00F1701A" w:rsidRDefault="00F170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2DBD" w14:textId="77777777" w:rsidR="006C6E83" w:rsidRDefault="006C6E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32D"/>
    <w:multiLevelType w:val="hybridMultilevel"/>
    <w:tmpl w:val="BAE0B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671"/>
    <w:multiLevelType w:val="hybridMultilevel"/>
    <w:tmpl w:val="6CEE4E2A"/>
    <w:lvl w:ilvl="0" w:tplc="0C9AD1D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ABB"/>
    <w:multiLevelType w:val="hybridMultilevel"/>
    <w:tmpl w:val="03A4239C"/>
    <w:lvl w:ilvl="0" w:tplc="ED2EB57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4119"/>
    <w:multiLevelType w:val="hybridMultilevel"/>
    <w:tmpl w:val="604A94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1A"/>
    <w:rsid w:val="001F204D"/>
    <w:rsid w:val="00203F1F"/>
    <w:rsid w:val="0028487C"/>
    <w:rsid w:val="00311C31"/>
    <w:rsid w:val="00336158"/>
    <w:rsid w:val="00492289"/>
    <w:rsid w:val="00525882"/>
    <w:rsid w:val="00540474"/>
    <w:rsid w:val="00555EB3"/>
    <w:rsid w:val="00571262"/>
    <w:rsid w:val="00596CCE"/>
    <w:rsid w:val="005D4581"/>
    <w:rsid w:val="00651E68"/>
    <w:rsid w:val="006C6E83"/>
    <w:rsid w:val="00780513"/>
    <w:rsid w:val="007B3D86"/>
    <w:rsid w:val="007F3103"/>
    <w:rsid w:val="007F6BDB"/>
    <w:rsid w:val="008F6775"/>
    <w:rsid w:val="00901623"/>
    <w:rsid w:val="009E7A39"/>
    <w:rsid w:val="00A07101"/>
    <w:rsid w:val="00A15FCA"/>
    <w:rsid w:val="00A356F6"/>
    <w:rsid w:val="00A411E4"/>
    <w:rsid w:val="00AB4AF4"/>
    <w:rsid w:val="00BD64BF"/>
    <w:rsid w:val="00C37EC6"/>
    <w:rsid w:val="00CE7988"/>
    <w:rsid w:val="00E71ADF"/>
    <w:rsid w:val="00F1701A"/>
    <w:rsid w:val="00F365A3"/>
    <w:rsid w:val="00F41A36"/>
    <w:rsid w:val="00F7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6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01A"/>
  </w:style>
  <w:style w:type="paragraph" w:styleId="Piedepgina">
    <w:name w:val="footer"/>
    <w:basedOn w:val="Normal"/>
    <w:link w:val="PiedepginaCar"/>
    <w:uiPriority w:val="99"/>
    <w:unhideWhenUsed/>
    <w:rsid w:val="00F1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01A"/>
  </w:style>
  <w:style w:type="paragraph" w:styleId="Prrafodelista">
    <w:name w:val="List Paragraph"/>
    <w:basedOn w:val="Normal"/>
    <w:uiPriority w:val="34"/>
    <w:qFormat/>
    <w:rsid w:val="00BD64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01A"/>
  </w:style>
  <w:style w:type="paragraph" w:styleId="Piedepgina">
    <w:name w:val="footer"/>
    <w:basedOn w:val="Normal"/>
    <w:link w:val="PiedepginaCar"/>
    <w:uiPriority w:val="99"/>
    <w:unhideWhenUsed/>
    <w:rsid w:val="00F170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01A"/>
  </w:style>
  <w:style w:type="paragraph" w:styleId="Prrafodelista">
    <w:name w:val="List Paragraph"/>
    <w:basedOn w:val="Normal"/>
    <w:uiPriority w:val="34"/>
    <w:qFormat/>
    <w:rsid w:val="00BD64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carlos gutiérrez gonzález</cp:lastModifiedBy>
  <cp:revision>2</cp:revision>
  <dcterms:created xsi:type="dcterms:W3CDTF">2021-01-18T15:55:00Z</dcterms:created>
  <dcterms:modified xsi:type="dcterms:W3CDTF">2021-01-18T15:55:00Z</dcterms:modified>
</cp:coreProperties>
</file>